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82F94" w14:textId="77777777" w:rsidR="00E92908" w:rsidRPr="00E92908" w:rsidRDefault="00E92908" w:rsidP="00E92908">
      <w:pPr>
        <w:keepNext/>
        <w:keepLines/>
        <w:spacing w:before="480" w:after="0" w:line="276" w:lineRule="auto"/>
        <w:outlineLvl w:val="0"/>
        <w:rPr>
          <w:rFonts w:ascii="Arial" w:eastAsia="MS Gothic" w:hAnsi="Arial" w:cs="Arial"/>
          <w:b/>
          <w:bCs/>
          <w:color w:val="365F91"/>
          <w:kern w:val="0"/>
          <w:sz w:val="24"/>
          <w:szCs w:val="24"/>
          <w14:ligatures w14:val="none"/>
        </w:rPr>
      </w:pPr>
      <w:r w:rsidRPr="00E92908">
        <w:rPr>
          <w:rFonts w:ascii="Arial" w:eastAsia="MS Gothic" w:hAnsi="Arial" w:cs="Arial"/>
          <w:b/>
          <w:bCs/>
          <w:color w:val="365F91"/>
          <w:kern w:val="0"/>
          <w:sz w:val="24"/>
          <w:szCs w:val="24"/>
          <w14:ligatures w14:val="none"/>
        </w:rPr>
        <w:t>SERVICIO NACIONAL DE APRENDIZAJE – SENA</w:t>
      </w:r>
    </w:p>
    <w:p w14:paraId="3E76228C" w14:textId="77777777" w:rsidR="00E92908" w:rsidRPr="00E92908" w:rsidRDefault="00E92908" w:rsidP="00E92908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t>Formato GFPI-F-023: Instrumento de Evaluación de Evidencias de Aprendizaje</w:t>
      </w:r>
    </w:p>
    <w:p w14:paraId="55183045" w14:textId="77777777" w:rsidR="00E92908" w:rsidRPr="00E92908" w:rsidRDefault="00E92908" w:rsidP="00E92908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E92908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Datos Generales del Curso</w:t>
      </w:r>
    </w:p>
    <w:p w14:paraId="1C00B7FC" w14:textId="77777777" w:rsidR="00E92908" w:rsidRPr="00E92908" w:rsidRDefault="00E92908" w:rsidP="00E92908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Programa de Formación: Sistema de la Seguridad Social Integral para todos</w:t>
      </w: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Duración: 40 horas</w:t>
      </w: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Modalidad: Virtual – Interactivo</w:t>
      </w: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Competencia: Comprender los fundamentos, estructura y funcionamiento del Sistema de la Seguridad Social Integral en Colombia.</w:t>
      </w: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Resultados de Aprendizaje:</w:t>
      </w: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Reconocer la importancia de la Seguridad Social como derecho fundamental.</w:t>
      </w: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Identificar la estructura y normatividad del SSSI.</w:t>
      </w: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Comprender el funcionamiento de los subsistemas de salud, pensiones, riesgos laborales y servicios complementarios.</w:t>
      </w: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Analizar los deberes y derechos de trabajadores dependientes e independientes.</w:t>
      </w: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Desarrollar habilidades para realizar correctamente aportes a través de la Planilla Integrada de Liquidación de Aportes (PILA).</w:t>
      </w:r>
      <w:r w:rsidRPr="00E92908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</w:r>
    </w:p>
    <w:p w14:paraId="629F0E1E" w14:textId="77777777" w:rsidR="00E92908" w:rsidRPr="00E92908" w:rsidRDefault="00E92908" w:rsidP="00E92908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E92908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INSTRUMENTO No. 1 – Evaluación Diagnóstica (Pretest)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92908" w:rsidRPr="00E92908" w14:paraId="081821C2" w14:textId="77777777" w:rsidTr="007652D0">
        <w:tc>
          <w:tcPr>
            <w:tcW w:w="4320" w:type="dxa"/>
          </w:tcPr>
          <w:p w14:paraId="0AED915C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Tipo de Evidencia</w:t>
            </w:r>
          </w:p>
        </w:tc>
        <w:tc>
          <w:tcPr>
            <w:tcW w:w="4320" w:type="dxa"/>
          </w:tcPr>
          <w:p w14:paraId="56EE1E95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Conocimiento</w:t>
            </w:r>
          </w:p>
        </w:tc>
      </w:tr>
      <w:tr w:rsidR="00E92908" w:rsidRPr="00E92908" w14:paraId="428104C1" w14:textId="77777777" w:rsidTr="007652D0">
        <w:tc>
          <w:tcPr>
            <w:tcW w:w="4320" w:type="dxa"/>
          </w:tcPr>
          <w:p w14:paraId="20D3CAF9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Momento de Aplicación</w:t>
            </w:r>
          </w:p>
        </w:tc>
        <w:tc>
          <w:tcPr>
            <w:tcW w:w="4320" w:type="dxa"/>
          </w:tcPr>
          <w:p w14:paraId="781E6E79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Inicio del proceso formativo</w:t>
            </w:r>
          </w:p>
        </w:tc>
      </w:tr>
      <w:tr w:rsidR="00E92908" w:rsidRPr="00E92908" w14:paraId="7D2897E2" w14:textId="77777777" w:rsidTr="007652D0">
        <w:tc>
          <w:tcPr>
            <w:tcW w:w="4320" w:type="dxa"/>
          </w:tcPr>
          <w:p w14:paraId="6AA0300F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Técnica</w:t>
            </w:r>
          </w:p>
        </w:tc>
        <w:tc>
          <w:tcPr>
            <w:tcW w:w="4320" w:type="dxa"/>
          </w:tcPr>
          <w:p w14:paraId="1E60A863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Prueba objetiva (cuestionario virtual)</w:t>
            </w:r>
          </w:p>
        </w:tc>
      </w:tr>
      <w:tr w:rsidR="00E92908" w:rsidRPr="00E92908" w14:paraId="415E4C3F" w14:textId="77777777" w:rsidTr="007652D0">
        <w:tc>
          <w:tcPr>
            <w:tcW w:w="4320" w:type="dxa"/>
          </w:tcPr>
          <w:p w14:paraId="1957A29A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Instrumento</w:t>
            </w:r>
          </w:p>
        </w:tc>
        <w:tc>
          <w:tcPr>
            <w:tcW w:w="4320" w:type="dxa"/>
          </w:tcPr>
          <w:p w14:paraId="5205BE31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Test de 10 preguntas de selección múltiple</w:t>
            </w:r>
          </w:p>
        </w:tc>
      </w:tr>
      <w:tr w:rsidR="00E92908" w:rsidRPr="00E92908" w14:paraId="4FA29990" w14:textId="77777777" w:rsidTr="007652D0">
        <w:tc>
          <w:tcPr>
            <w:tcW w:w="4320" w:type="dxa"/>
          </w:tcPr>
          <w:p w14:paraId="599FDCAF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Criterios de Evaluación</w:t>
            </w:r>
          </w:p>
        </w:tc>
        <w:tc>
          <w:tcPr>
            <w:tcW w:w="4320" w:type="dxa"/>
          </w:tcPr>
          <w:p w14:paraId="64E21092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- Reconoce los componentes del SSSI.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- Identifica la función de la UGPP.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- Relaciona los subsistemas del sistema con sus propósitos.</w:t>
            </w:r>
          </w:p>
        </w:tc>
      </w:tr>
      <w:tr w:rsidR="00E92908" w:rsidRPr="00E92908" w14:paraId="6ABA21BC" w14:textId="77777777" w:rsidTr="007652D0">
        <w:tc>
          <w:tcPr>
            <w:tcW w:w="4320" w:type="dxa"/>
          </w:tcPr>
          <w:p w14:paraId="2BEA1210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Rangos de Valoración / Observaciones</w:t>
            </w:r>
          </w:p>
        </w:tc>
        <w:tc>
          <w:tcPr>
            <w:tcW w:w="4320" w:type="dxa"/>
          </w:tcPr>
          <w:p w14:paraId="4DC3C71A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Cumple / No cumple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Permite establecer la línea base del conocimiento del aprendiz.</w:t>
            </w:r>
          </w:p>
        </w:tc>
      </w:tr>
    </w:tbl>
    <w:p w14:paraId="01AD1BB7" w14:textId="77777777" w:rsidR="00E92908" w:rsidRPr="00E92908" w:rsidRDefault="00E92908" w:rsidP="00E92908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690CFCF7" w14:textId="77777777" w:rsidR="00E92908" w:rsidRPr="00E92908" w:rsidRDefault="00E92908" w:rsidP="00E92908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E92908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INSTRUMENTO No. 2 – Evaluación Formativa (Actividades prácticas)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92908" w:rsidRPr="00E92908" w14:paraId="5A3D5C99" w14:textId="77777777" w:rsidTr="007652D0">
        <w:tc>
          <w:tcPr>
            <w:tcW w:w="4320" w:type="dxa"/>
          </w:tcPr>
          <w:p w14:paraId="3251867F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Tipo de Evidencia</w:t>
            </w:r>
          </w:p>
        </w:tc>
        <w:tc>
          <w:tcPr>
            <w:tcW w:w="4320" w:type="dxa"/>
          </w:tcPr>
          <w:p w14:paraId="7CA17CCA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Desempeño</w:t>
            </w:r>
          </w:p>
        </w:tc>
      </w:tr>
      <w:tr w:rsidR="00E92908" w:rsidRPr="00E92908" w14:paraId="091DE545" w14:textId="77777777" w:rsidTr="007652D0">
        <w:tc>
          <w:tcPr>
            <w:tcW w:w="4320" w:type="dxa"/>
          </w:tcPr>
          <w:p w14:paraId="7F16464D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Momento de Aplicación</w:t>
            </w:r>
          </w:p>
        </w:tc>
        <w:tc>
          <w:tcPr>
            <w:tcW w:w="4320" w:type="dxa"/>
          </w:tcPr>
          <w:p w14:paraId="1493E752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Durante el desarrollo del curso</w:t>
            </w:r>
          </w:p>
        </w:tc>
      </w:tr>
      <w:tr w:rsidR="00E92908" w:rsidRPr="00E92908" w14:paraId="7D575CD0" w14:textId="77777777" w:rsidTr="007652D0">
        <w:tc>
          <w:tcPr>
            <w:tcW w:w="4320" w:type="dxa"/>
          </w:tcPr>
          <w:p w14:paraId="5AF14F8C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Técnica</w:t>
            </w:r>
          </w:p>
        </w:tc>
        <w:tc>
          <w:tcPr>
            <w:tcW w:w="4320" w:type="dxa"/>
          </w:tcPr>
          <w:p w14:paraId="768592A3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Taller práctico – Simulación en línea</w:t>
            </w:r>
          </w:p>
        </w:tc>
      </w:tr>
      <w:tr w:rsidR="00E92908" w:rsidRPr="00E92908" w14:paraId="7C8ED093" w14:textId="77777777" w:rsidTr="007652D0">
        <w:tc>
          <w:tcPr>
            <w:tcW w:w="4320" w:type="dxa"/>
          </w:tcPr>
          <w:p w14:paraId="1B90A375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Instrumento</w:t>
            </w:r>
          </w:p>
        </w:tc>
        <w:tc>
          <w:tcPr>
            <w:tcW w:w="4320" w:type="dxa"/>
          </w:tcPr>
          <w:p w14:paraId="16DB77C7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Simulación de afiliación y liquidación de aportes mediante la PILA</w:t>
            </w:r>
          </w:p>
        </w:tc>
      </w:tr>
      <w:tr w:rsidR="00E92908" w:rsidRPr="00E92908" w14:paraId="21D8E21B" w14:textId="77777777" w:rsidTr="007652D0">
        <w:tc>
          <w:tcPr>
            <w:tcW w:w="4320" w:type="dxa"/>
          </w:tcPr>
          <w:p w14:paraId="0DE49BF4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Criterios de Evaluación</w:t>
            </w:r>
          </w:p>
        </w:tc>
        <w:tc>
          <w:tcPr>
            <w:tcW w:w="4320" w:type="dxa"/>
          </w:tcPr>
          <w:p w14:paraId="163F9F8F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- Identifica correctamente el tipo de cotizante.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- Registra los aportes a salud y pensión según la normatividad vigente.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- Interpreta resultados de la liquidación en función del ingreso base de cotización.</w:t>
            </w:r>
          </w:p>
        </w:tc>
      </w:tr>
      <w:tr w:rsidR="00E92908" w:rsidRPr="00E92908" w14:paraId="6D782371" w14:textId="77777777" w:rsidTr="007652D0">
        <w:tc>
          <w:tcPr>
            <w:tcW w:w="4320" w:type="dxa"/>
          </w:tcPr>
          <w:p w14:paraId="1866DF48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Rangos de Valoración / Observaciones</w:t>
            </w:r>
          </w:p>
        </w:tc>
        <w:tc>
          <w:tcPr>
            <w:tcW w:w="4320" w:type="dxa"/>
          </w:tcPr>
          <w:p w14:paraId="3D908CD9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Cumple / En proceso / No cumple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La evidencia se carga en la plataforma virtual con pantallazos o archivos PDF de resultados.</w:t>
            </w:r>
          </w:p>
        </w:tc>
      </w:tr>
    </w:tbl>
    <w:p w14:paraId="34F49240" w14:textId="77777777" w:rsidR="00E92908" w:rsidRPr="00E92908" w:rsidRDefault="00E92908" w:rsidP="00E92908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259B5FD1" w14:textId="77777777" w:rsidR="00E92908" w:rsidRPr="00E92908" w:rsidRDefault="00E92908" w:rsidP="00E92908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E92908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INSTRUMENTO No. 3 – Evaluación Sumativa (</w:t>
      </w:r>
      <w:proofErr w:type="spellStart"/>
      <w:r w:rsidRPr="00E92908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Postest</w:t>
      </w:r>
      <w:proofErr w:type="spellEnd"/>
      <w:r w:rsidRPr="00E92908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92908" w:rsidRPr="00E92908" w14:paraId="61D3913E" w14:textId="77777777" w:rsidTr="007652D0">
        <w:tc>
          <w:tcPr>
            <w:tcW w:w="4320" w:type="dxa"/>
          </w:tcPr>
          <w:p w14:paraId="54B7A21A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Tipo de Evidencia</w:t>
            </w:r>
          </w:p>
        </w:tc>
        <w:tc>
          <w:tcPr>
            <w:tcW w:w="4320" w:type="dxa"/>
          </w:tcPr>
          <w:p w14:paraId="23D29CBC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Conocimiento</w:t>
            </w:r>
          </w:p>
        </w:tc>
      </w:tr>
      <w:tr w:rsidR="00E92908" w:rsidRPr="00E92908" w14:paraId="71768544" w14:textId="77777777" w:rsidTr="007652D0">
        <w:tc>
          <w:tcPr>
            <w:tcW w:w="4320" w:type="dxa"/>
          </w:tcPr>
          <w:p w14:paraId="0C77D32A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Momento de Aplicación</w:t>
            </w:r>
          </w:p>
        </w:tc>
        <w:tc>
          <w:tcPr>
            <w:tcW w:w="4320" w:type="dxa"/>
          </w:tcPr>
          <w:p w14:paraId="6BECAB5A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Final del proceso formativo</w:t>
            </w:r>
          </w:p>
        </w:tc>
      </w:tr>
      <w:tr w:rsidR="00E92908" w:rsidRPr="00E92908" w14:paraId="081EA3B2" w14:textId="77777777" w:rsidTr="007652D0">
        <w:tc>
          <w:tcPr>
            <w:tcW w:w="4320" w:type="dxa"/>
          </w:tcPr>
          <w:p w14:paraId="6AE37F5B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Técnica</w:t>
            </w:r>
          </w:p>
        </w:tc>
        <w:tc>
          <w:tcPr>
            <w:tcW w:w="4320" w:type="dxa"/>
          </w:tcPr>
          <w:p w14:paraId="3499B76D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Cuestionario virtual de selección múltiple</w:t>
            </w:r>
          </w:p>
        </w:tc>
      </w:tr>
      <w:tr w:rsidR="00E92908" w:rsidRPr="00E92908" w14:paraId="0569DD8B" w14:textId="77777777" w:rsidTr="007652D0">
        <w:tc>
          <w:tcPr>
            <w:tcW w:w="4320" w:type="dxa"/>
          </w:tcPr>
          <w:p w14:paraId="1A7AA800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Instrumento</w:t>
            </w:r>
          </w:p>
        </w:tc>
        <w:tc>
          <w:tcPr>
            <w:tcW w:w="4320" w:type="dxa"/>
          </w:tcPr>
          <w:p w14:paraId="6E8BD4A6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Test final de 10 preguntas</w:t>
            </w:r>
          </w:p>
        </w:tc>
      </w:tr>
      <w:tr w:rsidR="00E92908" w:rsidRPr="00E92908" w14:paraId="44BDF310" w14:textId="77777777" w:rsidTr="007652D0">
        <w:tc>
          <w:tcPr>
            <w:tcW w:w="4320" w:type="dxa"/>
          </w:tcPr>
          <w:p w14:paraId="4964CD13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Criterios de Evaluación</w:t>
            </w:r>
          </w:p>
        </w:tc>
        <w:tc>
          <w:tcPr>
            <w:tcW w:w="4320" w:type="dxa"/>
          </w:tcPr>
          <w:p w14:paraId="3B1C38DB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- Comprende los principios normativos del SSSI.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- Diferencia los subsistemas que lo componen.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- Reconoce derechos y deberes de cotizantes y beneficiarios.</w:t>
            </w:r>
          </w:p>
        </w:tc>
      </w:tr>
      <w:tr w:rsidR="00E92908" w:rsidRPr="00E92908" w14:paraId="66A0B063" w14:textId="77777777" w:rsidTr="007652D0">
        <w:tc>
          <w:tcPr>
            <w:tcW w:w="4320" w:type="dxa"/>
          </w:tcPr>
          <w:p w14:paraId="46228DEB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Rangos de Valoración / Observaciones</w:t>
            </w:r>
          </w:p>
        </w:tc>
        <w:tc>
          <w:tcPr>
            <w:tcW w:w="4320" w:type="dxa"/>
          </w:tcPr>
          <w:p w14:paraId="36AB59CC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Cumple / No cumple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Permite comparar los resultados con el pretest y medir el avance del aprendizaje.</w:t>
            </w:r>
          </w:p>
        </w:tc>
      </w:tr>
    </w:tbl>
    <w:p w14:paraId="3D9BB888" w14:textId="77777777" w:rsidR="00E92908" w:rsidRPr="00E92908" w:rsidRDefault="00E92908" w:rsidP="00E92908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1A0308D5" w14:textId="77777777" w:rsidR="00E92908" w:rsidRPr="00E92908" w:rsidRDefault="00E92908" w:rsidP="00E92908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E92908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INSTRUMENTO No. 4 – Evaluación de Producto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92908" w:rsidRPr="00E92908" w14:paraId="45C347A6" w14:textId="77777777" w:rsidTr="007652D0">
        <w:tc>
          <w:tcPr>
            <w:tcW w:w="4320" w:type="dxa"/>
          </w:tcPr>
          <w:p w14:paraId="01769B8A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Tipo de Evidencia</w:t>
            </w:r>
          </w:p>
        </w:tc>
        <w:tc>
          <w:tcPr>
            <w:tcW w:w="4320" w:type="dxa"/>
          </w:tcPr>
          <w:p w14:paraId="3E39AD89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Producto</w:t>
            </w:r>
          </w:p>
        </w:tc>
      </w:tr>
      <w:tr w:rsidR="00E92908" w:rsidRPr="00E92908" w14:paraId="7D4F0D32" w14:textId="77777777" w:rsidTr="007652D0">
        <w:tc>
          <w:tcPr>
            <w:tcW w:w="4320" w:type="dxa"/>
          </w:tcPr>
          <w:p w14:paraId="6FA0794D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Momento de Aplicación</w:t>
            </w:r>
          </w:p>
        </w:tc>
        <w:tc>
          <w:tcPr>
            <w:tcW w:w="4320" w:type="dxa"/>
          </w:tcPr>
          <w:p w14:paraId="7A5A828B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Cierre del proceso formativo</w:t>
            </w:r>
          </w:p>
        </w:tc>
      </w:tr>
      <w:tr w:rsidR="00E92908" w:rsidRPr="00E92908" w14:paraId="3A1062CE" w14:textId="77777777" w:rsidTr="007652D0">
        <w:tc>
          <w:tcPr>
            <w:tcW w:w="4320" w:type="dxa"/>
          </w:tcPr>
          <w:p w14:paraId="5CBA3D5C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Técnica</w:t>
            </w:r>
          </w:p>
        </w:tc>
        <w:tc>
          <w:tcPr>
            <w:tcW w:w="4320" w:type="dxa"/>
          </w:tcPr>
          <w:p w14:paraId="6FD0D88C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Análisis documental y entrega de evidencia</w:t>
            </w:r>
          </w:p>
        </w:tc>
      </w:tr>
      <w:tr w:rsidR="00E92908" w:rsidRPr="00E92908" w14:paraId="7970D2B1" w14:textId="77777777" w:rsidTr="007652D0">
        <w:tc>
          <w:tcPr>
            <w:tcW w:w="4320" w:type="dxa"/>
          </w:tcPr>
          <w:p w14:paraId="21AB3AB3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Instrumento</w:t>
            </w:r>
          </w:p>
        </w:tc>
        <w:tc>
          <w:tcPr>
            <w:tcW w:w="4320" w:type="dxa"/>
          </w:tcPr>
          <w:p w14:paraId="40F7B1E7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Elaboración de una infografía o resumen explicativo del SSSI</w:t>
            </w:r>
          </w:p>
        </w:tc>
      </w:tr>
      <w:tr w:rsidR="00E92908" w:rsidRPr="00E92908" w14:paraId="7870E92D" w14:textId="77777777" w:rsidTr="007652D0">
        <w:tc>
          <w:tcPr>
            <w:tcW w:w="4320" w:type="dxa"/>
          </w:tcPr>
          <w:p w14:paraId="784FC017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Criterios de Evaluación</w:t>
            </w:r>
          </w:p>
        </w:tc>
        <w:tc>
          <w:tcPr>
            <w:tcW w:w="4320" w:type="dxa"/>
          </w:tcPr>
          <w:p w14:paraId="268932DC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- Claridad conceptual y coherencia de la información.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- Aplicación práctica en contexto laboral o ciudadano.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 xml:space="preserve">- Creatividad en el diseño del 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producto.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- Referencias normativas pertinentes (Ley 100 de 1993, Decreto 806, etc.).</w:t>
            </w:r>
          </w:p>
        </w:tc>
      </w:tr>
      <w:tr w:rsidR="00E92908" w:rsidRPr="00E92908" w14:paraId="68E38BDD" w14:textId="77777777" w:rsidTr="007652D0">
        <w:tc>
          <w:tcPr>
            <w:tcW w:w="4320" w:type="dxa"/>
          </w:tcPr>
          <w:p w14:paraId="1EAE5996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Rangos de Valoración / Observaciones</w:t>
            </w:r>
          </w:p>
        </w:tc>
        <w:tc>
          <w:tcPr>
            <w:tcW w:w="4320" w:type="dxa"/>
          </w:tcPr>
          <w:p w14:paraId="21AF9B3F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Cumple totalmente / Cumple parcialmente / No cumple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La infografía se entrega en formato digital y se evalúa con rúbrica de producto.</w:t>
            </w:r>
          </w:p>
        </w:tc>
      </w:tr>
    </w:tbl>
    <w:p w14:paraId="7C797E2A" w14:textId="77777777" w:rsidR="00E92908" w:rsidRPr="00E92908" w:rsidRDefault="00E92908" w:rsidP="00E92908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5BEA0C24" w14:textId="77777777" w:rsidR="00E92908" w:rsidRPr="00E92908" w:rsidRDefault="00E92908" w:rsidP="00E92908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E92908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INSTRUMENTO No. 5 – Evaluación del Desempeño (Foros o sesiones sincrónicas)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E92908" w:rsidRPr="00E92908" w14:paraId="017B8483" w14:textId="77777777" w:rsidTr="007652D0">
        <w:tc>
          <w:tcPr>
            <w:tcW w:w="4320" w:type="dxa"/>
          </w:tcPr>
          <w:p w14:paraId="3CE096B9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Tipo de Evidencia</w:t>
            </w:r>
          </w:p>
        </w:tc>
        <w:tc>
          <w:tcPr>
            <w:tcW w:w="4320" w:type="dxa"/>
          </w:tcPr>
          <w:p w14:paraId="0F03024A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Desempeño</w:t>
            </w:r>
          </w:p>
        </w:tc>
      </w:tr>
      <w:tr w:rsidR="00E92908" w:rsidRPr="00E92908" w14:paraId="4B6B5D6B" w14:textId="77777777" w:rsidTr="007652D0">
        <w:tc>
          <w:tcPr>
            <w:tcW w:w="4320" w:type="dxa"/>
          </w:tcPr>
          <w:p w14:paraId="7A974ED5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Momento de Aplicación</w:t>
            </w:r>
          </w:p>
        </w:tc>
        <w:tc>
          <w:tcPr>
            <w:tcW w:w="4320" w:type="dxa"/>
          </w:tcPr>
          <w:p w14:paraId="19B838E5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Durante las actividades colaborativas</w:t>
            </w:r>
          </w:p>
        </w:tc>
      </w:tr>
      <w:tr w:rsidR="00E92908" w:rsidRPr="00E92908" w14:paraId="3597C50B" w14:textId="77777777" w:rsidTr="007652D0">
        <w:tc>
          <w:tcPr>
            <w:tcW w:w="4320" w:type="dxa"/>
          </w:tcPr>
          <w:p w14:paraId="70EB9C7F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Técnica</w:t>
            </w:r>
          </w:p>
        </w:tc>
        <w:tc>
          <w:tcPr>
            <w:tcW w:w="4320" w:type="dxa"/>
          </w:tcPr>
          <w:p w14:paraId="19DFB10B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Observación estructurada</w:t>
            </w:r>
          </w:p>
        </w:tc>
      </w:tr>
      <w:tr w:rsidR="00E92908" w:rsidRPr="00E92908" w14:paraId="7F8CD6B0" w14:textId="77777777" w:rsidTr="007652D0">
        <w:tc>
          <w:tcPr>
            <w:tcW w:w="4320" w:type="dxa"/>
          </w:tcPr>
          <w:p w14:paraId="1A6F0CDE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Instrumento</w:t>
            </w:r>
          </w:p>
        </w:tc>
        <w:tc>
          <w:tcPr>
            <w:tcW w:w="4320" w:type="dxa"/>
          </w:tcPr>
          <w:p w14:paraId="314D5A45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 xml:space="preserve">Rúbrica de participación en foros o </w:t>
            </w:r>
            <w:proofErr w:type="spellStart"/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videoclases</w:t>
            </w:r>
            <w:proofErr w:type="spellEnd"/>
          </w:p>
        </w:tc>
      </w:tr>
      <w:tr w:rsidR="00E92908" w:rsidRPr="00E92908" w14:paraId="30D6B8F4" w14:textId="77777777" w:rsidTr="007652D0">
        <w:tc>
          <w:tcPr>
            <w:tcW w:w="4320" w:type="dxa"/>
          </w:tcPr>
          <w:p w14:paraId="59152508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Criterios de Evaluación</w:t>
            </w:r>
          </w:p>
        </w:tc>
        <w:tc>
          <w:tcPr>
            <w:tcW w:w="4320" w:type="dxa"/>
          </w:tcPr>
          <w:p w14:paraId="1B3A90EE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- Participa activamente con aportes pertinentes.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- Aplica conceptos del SSSI en ejemplos concretos.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- Demuestra habilidades comunicativas y trabajo colaborativo.</w:t>
            </w:r>
          </w:p>
        </w:tc>
      </w:tr>
      <w:tr w:rsidR="00E92908" w:rsidRPr="00E92908" w14:paraId="03E42F19" w14:textId="77777777" w:rsidTr="007652D0">
        <w:tc>
          <w:tcPr>
            <w:tcW w:w="4320" w:type="dxa"/>
          </w:tcPr>
          <w:p w14:paraId="38822ED9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Rangos de Valoración / Observaciones</w:t>
            </w:r>
          </w:p>
        </w:tc>
        <w:tc>
          <w:tcPr>
            <w:tcW w:w="4320" w:type="dxa"/>
          </w:tcPr>
          <w:p w14:paraId="754C1C3C" w14:textId="77777777" w:rsidR="00E92908" w:rsidRPr="00E92908" w:rsidRDefault="00E92908" w:rsidP="00E92908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t>Alto / Medio / Bajo</w:t>
            </w:r>
            <w:r w:rsidRPr="00E92908">
              <w:rPr>
                <w:rFonts w:ascii="Arial" w:hAnsi="Arial" w:cs="Arial"/>
                <w:sz w:val="24"/>
                <w:szCs w:val="24"/>
                <w:lang w:val="es-CO"/>
              </w:rPr>
              <w:br/>
              <w:t>El instructor registra la participación con evidencia de foro o grabación.</w:t>
            </w:r>
          </w:p>
        </w:tc>
      </w:tr>
    </w:tbl>
    <w:p w14:paraId="63EF8AF3" w14:textId="77777777" w:rsidR="00E92908" w:rsidRPr="00E92908" w:rsidRDefault="00E92908" w:rsidP="00E92908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4113BCD3" w14:textId="77777777" w:rsidR="00C93874" w:rsidRPr="00AA1082" w:rsidRDefault="00C93874">
      <w:pPr>
        <w:rPr>
          <w:rFonts w:ascii="Arial" w:hAnsi="Arial" w:cs="Arial"/>
          <w:sz w:val="24"/>
          <w:szCs w:val="24"/>
        </w:rPr>
      </w:pPr>
    </w:p>
    <w:sectPr w:rsidR="00C93874" w:rsidRPr="00AA1082" w:rsidSect="00E5567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908"/>
    <w:rsid w:val="00343B5E"/>
    <w:rsid w:val="00383C98"/>
    <w:rsid w:val="00482611"/>
    <w:rsid w:val="00AA1082"/>
    <w:rsid w:val="00C473CF"/>
    <w:rsid w:val="00C53118"/>
    <w:rsid w:val="00C93874"/>
    <w:rsid w:val="00E55675"/>
    <w:rsid w:val="00E9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68864"/>
  <w15:chartTrackingRefBased/>
  <w15:docId w15:val="{30CD237F-FD4D-42EC-AF77-F9AA930C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908"/>
    <w:pPr>
      <w:spacing w:after="0" w:line="240" w:lineRule="auto"/>
    </w:pPr>
    <w:rPr>
      <w:rFonts w:eastAsia="MS Mincho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Mazo Bedoya</dc:creator>
  <cp:keywords/>
  <dc:description/>
  <cp:lastModifiedBy>Mauricio Mazo Bedoya</cp:lastModifiedBy>
  <cp:revision>2</cp:revision>
  <dcterms:created xsi:type="dcterms:W3CDTF">2025-10-31T18:24:00Z</dcterms:created>
  <dcterms:modified xsi:type="dcterms:W3CDTF">2025-10-31T18:52:00Z</dcterms:modified>
</cp:coreProperties>
</file>